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3B9" w:rsidRPr="00D84BDD" w:rsidRDefault="006A0117" w:rsidP="006A0117">
      <w:pPr>
        <w:pStyle w:val="normal"/>
        <w:spacing w:line="240" w:lineRule="auto"/>
        <w:ind w:left="6480" w:right="160"/>
        <w:rPr>
          <w:rFonts w:ascii="Calibri" w:hAnsi="Calibri" w:cs="Calibri"/>
          <w:b/>
        </w:rPr>
      </w:pPr>
      <w:bookmarkStart w:id="0" w:name="_GoBack"/>
      <w:bookmarkEnd w:id="0"/>
      <w:r w:rsidRPr="00D84BDD">
        <w:rPr>
          <w:rFonts w:ascii="Calibri" w:hAnsi="Calibri" w:cs="Calibri"/>
          <w:b/>
        </w:rPr>
        <w:t xml:space="preserve">Załącznik nr </w:t>
      </w:r>
      <w:r w:rsidR="00163EBE" w:rsidRPr="00D84BDD">
        <w:rPr>
          <w:rFonts w:ascii="Calibri" w:hAnsi="Calibri" w:cs="Calibri"/>
          <w:b/>
        </w:rPr>
        <w:t xml:space="preserve">2                            </w:t>
      </w:r>
    </w:p>
    <w:p w:rsidR="00B613B9" w:rsidRDefault="00B613B9" w:rsidP="006A0117">
      <w:pPr>
        <w:pStyle w:val="normal"/>
        <w:spacing w:line="240" w:lineRule="auto"/>
        <w:ind w:left="6480" w:right="160"/>
        <w:rPr>
          <w:sz w:val="20"/>
        </w:rPr>
      </w:pPr>
    </w:p>
    <w:p w:rsidR="00B613B9" w:rsidRPr="00D84BDD" w:rsidRDefault="00B613B9" w:rsidP="006A0117">
      <w:pPr>
        <w:pStyle w:val="normal"/>
        <w:spacing w:line="240" w:lineRule="auto"/>
        <w:ind w:left="6480" w:right="160"/>
        <w:rPr>
          <w:rFonts w:ascii="Calibri" w:hAnsi="Calibri" w:cs="Calibri"/>
        </w:rPr>
      </w:pPr>
    </w:p>
    <w:p w:rsidR="00AC6025" w:rsidRPr="00D84BDD" w:rsidRDefault="0080544D" w:rsidP="0080544D">
      <w:pPr>
        <w:pStyle w:val="normal"/>
        <w:spacing w:line="240" w:lineRule="auto"/>
        <w:ind w:right="160"/>
        <w:rPr>
          <w:rFonts w:ascii="Calibri" w:hAnsi="Calibri" w:cs="Calibri"/>
          <w:sz w:val="24"/>
        </w:rPr>
      </w:pPr>
      <w:r w:rsidRPr="00D84BDD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="007848FD" w:rsidRPr="00D84BDD">
        <w:rPr>
          <w:rFonts w:ascii="Calibri" w:hAnsi="Calibri" w:cs="Calibri"/>
        </w:rPr>
        <w:t>…………</w:t>
      </w:r>
      <w:r w:rsidRPr="00D84BDD">
        <w:rPr>
          <w:rFonts w:ascii="Calibri" w:hAnsi="Calibri" w:cs="Calibri"/>
        </w:rPr>
        <w:t>…….</w:t>
      </w:r>
      <w:r w:rsidR="006A0117" w:rsidRPr="00D84BDD">
        <w:rPr>
          <w:rFonts w:ascii="Calibri" w:hAnsi="Calibri" w:cs="Calibri"/>
        </w:rPr>
        <w:t>…………</w:t>
      </w:r>
      <w:r w:rsidR="004C1C3F" w:rsidRPr="00D84BDD">
        <w:rPr>
          <w:rFonts w:ascii="Calibri" w:hAnsi="Calibri" w:cs="Calibri"/>
        </w:rPr>
        <w:t xml:space="preserve"> dnia </w:t>
      </w:r>
      <w:r w:rsidRPr="00D84BDD">
        <w:rPr>
          <w:rFonts w:ascii="Calibri" w:hAnsi="Calibri" w:cs="Calibri"/>
        </w:rPr>
        <w:t>..</w:t>
      </w:r>
      <w:r w:rsidR="006A0117" w:rsidRPr="00D84BDD">
        <w:rPr>
          <w:rFonts w:ascii="Calibri" w:hAnsi="Calibri" w:cs="Calibri"/>
        </w:rPr>
        <w:t>………</w:t>
      </w:r>
      <w:r w:rsidR="004C1C3F" w:rsidRPr="00D84BDD">
        <w:rPr>
          <w:rFonts w:ascii="Calibri" w:hAnsi="Calibri" w:cs="Calibri"/>
        </w:rPr>
        <w:t>.2023 r.</w:t>
      </w:r>
    </w:p>
    <w:p w:rsidR="00AC6025" w:rsidRDefault="008C2ED6">
      <w:pPr>
        <w:pStyle w:val="normal"/>
        <w:spacing w:line="240" w:lineRule="auto"/>
        <w:ind w:left="6480" w:right="160"/>
        <w:rPr>
          <w:sz w:val="16"/>
        </w:rPr>
      </w:pPr>
      <w:r>
        <w:rPr>
          <w:sz w:val="20"/>
        </w:rPr>
        <w:t xml:space="preserve">  </w:t>
      </w:r>
      <w:r w:rsidR="006A0117">
        <w:rPr>
          <w:sz w:val="20"/>
        </w:rPr>
        <w:t xml:space="preserve">      </w:t>
      </w:r>
      <w:r w:rsidR="009B1AD2">
        <w:rPr>
          <w:sz w:val="20"/>
        </w:rPr>
        <w:t xml:space="preserve"> </w:t>
      </w:r>
    </w:p>
    <w:p w:rsidR="0080544D" w:rsidRDefault="0080544D">
      <w:pPr>
        <w:pStyle w:val="normal"/>
        <w:spacing w:line="240" w:lineRule="auto"/>
        <w:ind w:left="6480" w:right="160"/>
      </w:pPr>
    </w:p>
    <w:p w:rsidR="00AC6025" w:rsidRPr="00B613B9" w:rsidRDefault="009B1AD2">
      <w:pPr>
        <w:pStyle w:val="normal"/>
        <w:spacing w:line="240" w:lineRule="auto"/>
        <w:ind w:right="160"/>
        <w:rPr>
          <w:sz w:val="20"/>
        </w:rPr>
      </w:pPr>
      <w:r>
        <w:rPr>
          <w:sz w:val="20"/>
        </w:rPr>
        <w:t>….........................................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A0117" w:rsidRPr="00D84BDD" w:rsidRDefault="009B1AD2">
      <w:pPr>
        <w:pStyle w:val="normal"/>
        <w:spacing w:line="240" w:lineRule="auto"/>
        <w:ind w:right="160"/>
        <w:rPr>
          <w:rFonts w:ascii="Calibri" w:hAnsi="Calibri" w:cs="Calibri"/>
          <w:sz w:val="16"/>
        </w:rPr>
      </w:pPr>
      <w:r>
        <w:rPr>
          <w:sz w:val="16"/>
        </w:rPr>
        <w:t xml:space="preserve">           </w:t>
      </w:r>
      <w:r w:rsidRPr="00D84BDD">
        <w:rPr>
          <w:rFonts w:ascii="Calibri" w:hAnsi="Calibri" w:cs="Calibri"/>
          <w:sz w:val="20"/>
        </w:rPr>
        <w:t>(</w:t>
      </w:r>
      <w:r w:rsidR="007848FD" w:rsidRPr="00D84BDD">
        <w:rPr>
          <w:rFonts w:ascii="Calibri" w:hAnsi="Calibri" w:cs="Calibri"/>
          <w:sz w:val="20"/>
        </w:rPr>
        <w:t>dane Oferenta</w:t>
      </w:r>
      <w:r w:rsidRPr="00D84BDD">
        <w:rPr>
          <w:rFonts w:ascii="Calibri" w:hAnsi="Calibri" w:cs="Calibri"/>
          <w:sz w:val="20"/>
        </w:rPr>
        <w:t>)</w:t>
      </w:r>
    </w:p>
    <w:p w:rsidR="006A0117" w:rsidRDefault="006A0117">
      <w:pPr>
        <w:pStyle w:val="normal"/>
        <w:spacing w:line="240" w:lineRule="auto"/>
        <w:ind w:right="160"/>
        <w:rPr>
          <w:sz w:val="16"/>
        </w:rPr>
      </w:pPr>
    </w:p>
    <w:p w:rsidR="00B613B9" w:rsidRDefault="006A0117" w:rsidP="006A0117">
      <w:pPr>
        <w:pStyle w:val="normal"/>
        <w:spacing w:line="240" w:lineRule="auto"/>
        <w:ind w:right="160"/>
        <w:rPr>
          <w:sz w:val="28"/>
          <w:szCs w:val="28"/>
        </w:rPr>
      </w:pPr>
      <w:r>
        <w:rPr>
          <w:sz w:val="16"/>
        </w:rPr>
        <w:t xml:space="preserve">                                       </w:t>
      </w:r>
      <w:r w:rsidRPr="006A0117">
        <w:rPr>
          <w:sz w:val="28"/>
          <w:szCs w:val="28"/>
        </w:rPr>
        <w:t xml:space="preserve"> </w:t>
      </w:r>
    </w:p>
    <w:p w:rsidR="00AC6025" w:rsidRDefault="00FF3C96" w:rsidP="00E54C18">
      <w:pPr>
        <w:pStyle w:val="normal"/>
        <w:spacing w:line="240" w:lineRule="auto"/>
        <w:ind w:right="160"/>
        <w:jc w:val="center"/>
      </w:pPr>
      <w:r>
        <w:rPr>
          <w:b/>
          <w:sz w:val="28"/>
          <w:szCs w:val="28"/>
        </w:rPr>
        <w:t xml:space="preserve">FORMULARZ OFERTOWY - </w:t>
      </w:r>
      <w:r w:rsidR="006A0117" w:rsidRPr="006A0117">
        <w:rPr>
          <w:b/>
          <w:sz w:val="28"/>
          <w:szCs w:val="28"/>
        </w:rPr>
        <w:t xml:space="preserve">WYKAZ </w:t>
      </w:r>
      <w:r w:rsidR="00235DFB">
        <w:rPr>
          <w:b/>
          <w:sz w:val="28"/>
          <w:szCs w:val="28"/>
        </w:rPr>
        <w:t>MASZYN</w:t>
      </w:r>
      <w:r w:rsidR="006A0117" w:rsidRPr="006A0117">
        <w:rPr>
          <w:b/>
          <w:sz w:val="28"/>
          <w:szCs w:val="28"/>
        </w:rPr>
        <w:t xml:space="preserve"> </w:t>
      </w:r>
    </w:p>
    <w:p w:rsidR="00AC6025" w:rsidRDefault="00AC6025">
      <w:pPr>
        <w:pStyle w:val="normal"/>
        <w:spacing w:line="240" w:lineRule="auto"/>
      </w:pPr>
    </w:p>
    <w:p w:rsidR="00AC6025" w:rsidRDefault="00AC6025">
      <w:pPr>
        <w:pStyle w:val="normal"/>
        <w:spacing w:line="240" w:lineRule="auto"/>
      </w:pPr>
    </w:p>
    <w:tbl>
      <w:tblPr>
        <w:tblW w:w="766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559"/>
        <w:gridCol w:w="1843"/>
        <w:gridCol w:w="2693"/>
      </w:tblGrid>
      <w:tr w:rsidR="00EC7CFC" w:rsidRPr="008C2ED6" w:rsidTr="00E54C18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2ED6">
            <w:pPr>
              <w:pStyle w:val="normal"/>
              <w:spacing w:line="240" w:lineRule="auto"/>
              <w:jc w:val="center"/>
            </w:pPr>
            <w:r>
              <w:t>LP.</w:t>
            </w:r>
          </w:p>
        </w:tc>
        <w:tc>
          <w:tcPr>
            <w:tcW w:w="255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2ED6">
            <w:pPr>
              <w:pStyle w:val="normal"/>
              <w:spacing w:line="240" w:lineRule="auto"/>
              <w:jc w:val="center"/>
            </w:pPr>
            <w:r>
              <w:t>Nazwa środka trwałego</w:t>
            </w:r>
          </w:p>
        </w:tc>
        <w:tc>
          <w:tcPr>
            <w:tcW w:w="184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2ED6">
            <w:pPr>
              <w:pStyle w:val="normal"/>
              <w:spacing w:line="240" w:lineRule="auto"/>
              <w:jc w:val="center"/>
            </w:pPr>
            <w:r>
              <w:t>Nr. inwentarzowy</w:t>
            </w:r>
          </w:p>
        </w:tc>
        <w:tc>
          <w:tcPr>
            <w:tcW w:w="269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2ED6">
            <w:pPr>
              <w:pStyle w:val="normal"/>
              <w:spacing w:line="240" w:lineRule="auto"/>
              <w:jc w:val="center"/>
            </w:pPr>
            <w:r>
              <w:t>Proponowana kwota brutto</w:t>
            </w:r>
          </w:p>
        </w:tc>
      </w:tr>
      <w:tr w:rsidR="00EC7CFC" w:rsidRPr="008C2ED6" w:rsidTr="00E54C18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1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Szlifierka do płaszczyzn produkcji radzieckiej (1976 r.)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 -19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BD2F19">
            <w:pPr>
              <w:pStyle w:val="normal"/>
              <w:spacing w:line="240" w:lineRule="auto"/>
            </w:pPr>
          </w:p>
        </w:tc>
      </w:tr>
      <w:tr w:rsidR="00EC7CFC" w:rsidRPr="008C2ED6" w:rsidTr="00E54C18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2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Szlifierka SWA-10 (1974 r)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IV- 18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54C18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3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Frezarka uniwersalna FWC -25 (1964 r.)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IV-31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54C18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4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Frezarka narzędziowa FNC-25 (1964 r)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IV-83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54C18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5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Agregat sprężarkowy (1960 r.)</w:t>
            </w:r>
          </w:p>
          <w:p w:rsidR="00EC7CFC" w:rsidRDefault="00EC7CFC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IV-88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54C18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  <w:jc w:val="center"/>
            </w:pPr>
            <w:r>
              <w:t>6</w:t>
            </w: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Strugarka grubościowa DSC A-40 (1967 r.)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  <w:r>
              <w:t>IV-41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>
            <w:pPr>
              <w:pStyle w:val="normal"/>
              <w:spacing w:line="240" w:lineRule="auto"/>
            </w:pPr>
          </w:p>
        </w:tc>
      </w:tr>
      <w:tr w:rsidR="00EC7CFC" w:rsidRPr="008C2ED6" w:rsidTr="00E54C18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69DB">
            <w:pPr>
              <w:pStyle w:val="normal"/>
              <w:spacing w:line="240" w:lineRule="auto"/>
              <w:jc w:val="center"/>
            </w:pPr>
          </w:p>
        </w:tc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69DB">
            <w:pPr>
              <w:pStyle w:val="normal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Pr="00EC7CFC" w:rsidRDefault="00EC7CFC" w:rsidP="008C69DB">
            <w:pPr>
              <w:pStyle w:val="normal"/>
              <w:spacing w:line="240" w:lineRule="auto"/>
              <w:rPr>
                <w:b/>
              </w:rPr>
            </w:pPr>
            <w:r w:rsidRPr="00EC7CFC">
              <w:rPr>
                <w:b/>
              </w:rPr>
              <w:t>Razem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CFC" w:rsidRDefault="00EC7CFC" w:rsidP="008C69DB">
            <w:pPr>
              <w:pStyle w:val="normal"/>
              <w:spacing w:line="240" w:lineRule="auto"/>
            </w:pPr>
          </w:p>
        </w:tc>
      </w:tr>
    </w:tbl>
    <w:p w:rsidR="006A0117" w:rsidRDefault="006A0117">
      <w:pPr>
        <w:pStyle w:val="normal"/>
        <w:spacing w:line="240" w:lineRule="auto"/>
      </w:pPr>
    </w:p>
    <w:p w:rsidR="006A0117" w:rsidRDefault="006A0117">
      <w:pPr>
        <w:pStyle w:val="normal"/>
        <w:spacing w:line="240" w:lineRule="auto"/>
      </w:pPr>
    </w:p>
    <w:p w:rsidR="006A0117" w:rsidRDefault="006A0117">
      <w:pPr>
        <w:pStyle w:val="normal"/>
        <w:spacing w:line="240" w:lineRule="auto"/>
      </w:pPr>
    </w:p>
    <w:p w:rsidR="00B613B9" w:rsidRDefault="00B613B9">
      <w:pPr>
        <w:pStyle w:val="normal"/>
        <w:spacing w:line="240" w:lineRule="auto"/>
      </w:pPr>
    </w:p>
    <w:p w:rsidR="006A0117" w:rsidRDefault="006A0117" w:rsidP="006A0117">
      <w:pPr>
        <w:pStyle w:val="normal"/>
        <w:spacing w:line="240" w:lineRule="auto"/>
        <w:ind w:left="5760" w:firstLine="480"/>
      </w:pPr>
      <w:r>
        <w:t xml:space="preserve">                                                                                                                ………………………………………</w:t>
      </w:r>
    </w:p>
    <w:p w:rsidR="00B613B9" w:rsidRPr="00D84BDD" w:rsidRDefault="00B613B9" w:rsidP="006A0117">
      <w:pPr>
        <w:pStyle w:val="normal"/>
        <w:spacing w:line="240" w:lineRule="auto"/>
        <w:ind w:left="5760" w:firstLine="480"/>
        <w:rPr>
          <w:rFonts w:ascii="Calibri" w:hAnsi="Calibri" w:cs="Calibri"/>
          <w:sz w:val="20"/>
        </w:rPr>
      </w:pPr>
      <w:r w:rsidRPr="00D84BDD">
        <w:rPr>
          <w:rFonts w:ascii="Calibri" w:hAnsi="Calibri" w:cs="Calibri"/>
          <w:sz w:val="20"/>
        </w:rPr>
        <w:t xml:space="preserve">Podpis </w:t>
      </w:r>
      <w:r w:rsidR="007848FD" w:rsidRPr="00D84BDD">
        <w:rPr>
          <w:rFonts w:ascii="Calibri" w:hAnsi="Calibri" w:cs="Calibri"/>
          <w:sz w:val="20"/>
        </w:rPr>
        <w:t>Oferenta</w:t>
      </w:r>
    </w:p>
    <w:sectPr w:rsidR="00B613B9" w:rsidRPr="00D84BDD" w:rsidSect="00AC6025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1C" w:rsidRDefault="00AF7D1C" w:rsidP="00AC6025">
      <w:pPr>
        <w:spacing w:after="0" w:line="240" w:lineRule="auto"/>
      </w:pPr>
      <w:r>
        <w:separator/>
      </w:r>
    </w:p>
  </w:endnote>
  <w:endnote w:type="continuationSeparator" w:id="0">
    <w:p w:rsidR="00AF7D1C" w:rsidRDefault="00AF7D1C" w:rsidP="00AC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1C" w:rsidRDefault="00AF7D1C" w:rsidP="00AC6025">
      <w:pPr>
        <w:spacing w:after="0" w:line="240" w:lineRule="auto"/>
      </w:pPr>
      <w:r>
        <w:separator/>
      </w:r>
    </w:p>
  </w:footnote>
  <w:footnote w:type="continuationSeparator" w:id="0">
    <w:p w:rsidR="00AF7D1C" w:rsidRDefault="00AF7D1C" w:rsidP="00AC6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5"/>
    <w:rsid w:val="00163EBE"/>
    <w:rsid w:val="00235DFB"/>
    <w:rsid w:val="00267A9E"/>
    <w:rsid w:val="002800AD"/>
    <w:rsid w:val="004C1C3F"/>
    <w:rsid w:val="004C54C9"/>
    <w:rsid w:val="005E4E5B"/>
    <w:rsid w:val="0062596C"/>
    <w:rsid w:val="006A0117"/>
    <w:rsid w:val="007216DB"/>
    <w:rsid w:val="007848FD"/>
    <w:rsid w:val="0080544D"/>
    <w:rsid w:val="008C2ED6"/>
    <w:rsid w:val="008C69DB"/>
    <w:rsid w:val="009B1AD2"/>
    <w:rsid w:val="00AC6025"/>
    <w:rsid w:val="00AF7D1C"/>
    <w:rsid w:val="00B31720"/>
    <w:rsid w:val="00B613B9"/>
    <w:rsid w:val="00BD2F19"/>
    <w:rsid w:val="00C24DDC"/>
    <w:rsid w:val="00C97B72"/>
    <w:rsid w:val="00D84BDD"/>
    <w:rsid w:val="00DD332D"/>
    <w:rsid w:val="00E54C18"/>
    <w:rsid w:val="00EC7CFC"/>
    <w:rsid w:val="00F43B4F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B110-87F4-4C69-B51E-4869F5B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rsid w:val="00AC6025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AC6025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AC6025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AC6025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AC6025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AC6025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C60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"/>
    <w:next w:val="normal"/>
    <w:rsid w:val="00AC6025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AC6025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likwidacji środka trwałego.docx</vt:lpstr>
    </vt:vector>
  </TitlesOfParts>
  <Company>Hewlett-Packard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likwidacji środka trwałego.docx</dc:title>
  <dc:subject/>
  <dc:creator>dom</dc:creator>
  <cp:keywords/>
  <cp:lastModifiedBy>Konto Microsoft</cp:lastModifiedBy>
  <cp:revision>2</cp:revision>
  <cp:lastPrinted>2023-01-16T08:14:00Z</cp:lastPrinted>
  <dcterms:created xsi:type="dcterms:W3CDTF">2023-02-02T09:13:00Z</dcterms:created>
  <dcterms:modified xsi:type="dcterms:W3CDTF">2023-02-02T09:13:00Z</dcterms:modified>
</cp:coreProperties>
</file>